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C7" w:rsidRPr="008221C5" w:rsidRDefault="00E064C7" w:rsidP="00E064C7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E064C7" w:rsidRPr="008221C5" w:rsidRDefault="00E064C7" w:rsidP="00E064C7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E064C7" w:rsidRPr="008221C5" w:rsidRDefault="00E064C7" w:rsidP="00E064C7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C02329">
        <w:rPr>
          <w:rFonts w:ascii="Times New Roman" w:eastAsia="Times New Roman" w:hAnsi="Times New Roman"/>
          <w:b/>
          <w:sz w:val="24"/>
          <w:szCs w:val="24"/>
        </w:rPr>
        <w:t>Тепловые явления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84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 xml:space="preserve">распознавать тепловые явления и объяснять на базе имеющихся знаний основные свойства или условия протекания этих явлений: диффузия, изменение объема тел при нагревании (охлаждении), большая сжимаемость газов, малая сжимаемость жидкостей и твердых тел; </w:t>
      </w:r>
      <w:proofErr w:type="gramStart"/>
      <w:r w:rsidRPr="009B7815">
        <w:rPr>
          <w:rFonts w:ascii="Times New Roman" w:hAnsi="Times New Roman"/>
          <w:sz w:val="24"/>
          <w:szCs w:val="24"/>
        </w:rPr>
        <w:t>тепловое равновесие, испарение, конденсация, плавление, кристаллизация, кипение, влажность воздуха, различные способы теплопередачи (теплопроводность, конвекция, излучение), агрегатные состояния вещества, поглощение энергии при испарении жидкости и выделение ее при конденсации пара, зависимость температуры кипения от давления;</w:t>
      </w:r>
      <w:proofErr w:type="gramEnd"/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B7815">
        <w:rPr>
          <w:rFonts w:ascii="Times New Roman" w:hAnsi="Times New Roman"/>
          <w:sz w:val="24"/>
          <w:szCs w:val="24"/>
        </w:rPr>
        <w:t>описывать изученные свойства тел и тепловые явления, используя физические величины: количество теплоты, внутренняя энергия,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</w:r>
      <w:proofErr w:type="gramEnd"/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>анализировать свойства тел, тепловые явления и процессы, используя основные положения атомно-молекулярного учения о строении вещества и закон сохранения энергии;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>различать основные признаки изученных физических моделей строения газов, жидкостей и твердых тел;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7815">
        <w:rPr>
          <w:rFonts w:ascii="Times New Roman" w:hAnsi="Times New Roman"/>
          <w:sz w:val="24"/>
          <w:szCs w:val="24"/>
        </w:rPr>
        <w:t>приводить примеры практического использования физических знаний о тепловых явлениях;</w:t>
      </w:r>
    </w:p>
    <w:p w:rsidR="00E064C7" w:rsidRPr="009B7815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B7815">
        <w:rPr>
          <w:rFonts w:ascii="Times New Roman" w:hAnsi="Times New Roman"/>
          <w:sz w:val="24"/>
          <w:szCs w:val="24"/>
        </w:rPr>
        <w:t>решать задачи, используя закон сохранения энергии в тепловых процессах и формулы, связывающие физические величины (количество теплоты, температура, удельная теплоемкость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теплового двигателя):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</w:t>
      </w:r>
      <w:proofErr w:type="gramEnd"/>
      <w:r w:rsidRPr="009B7815">
        <w:rPr>
          <w:rFonts w:ascii="Times New Roman" w:hAnsi="Times New Roman"/>
          <w:sz w:val="24"/>
          <w:szCs w:val="24"/>
        </w:rPr>
        <w:t xml:space="preserve"> физической величины.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29E0"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 w:rsidRPr="000329E0">
        <w:rPr>
          <w:rFonts w:ascii="Times New Roman" w:hAnsi="Times New Roman"/>
          <w:i/>
          <w:sz w:val="24"/>
          <w:szCs w:val="24"/>
        </w:rPr>
        <w:t>о тепловых явлениях в повседневной жизни для обеспечения безопасности при обращении с приборами</w:t>
      </w:r>
      <w:proofErr w:type="gramEnd"/>
      <w:r w:rsidRPr="000329E0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экологических последствий работы двигателей внутреннего сгорания, тепловых и гидроэлектростанций;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29E0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29E0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 тепловых явлениях с использованием математического аппарата, так и при помощи методов оценки.</w:t>
      </w:r>
    </w:p>
    <w:p w:rsidR="00E064C7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064C7" w:rsidRPr="00C02329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329">
        <w:rPr>
          <w:rFonts w:ascii="Times New Roman" w:eastAsia="Times New Roman" w:hAnsi="Times New Roman"/>
          <w:b/>
          <w:sz w:val="24"/>
          <w:szCs w:val="24"/>
        </w:rPr>
        <w:lastRenderedPageBreak/>
        <w:t>Электрические явления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электрические</w:t>
      </w:r>
      <w:r w:rsidRPr="000329E0">
        <w:rPr>
          <w:rFonts w:ascii="Times New Roman" w:hAnsi="Times New Roman"/>
          <w:sz w:val="24"/>
          <w:szCs w:val="24"/>
        </w:rPr>
        <w:t xml:space="preserve"> явления и объяснять на основе имеющихся знаний основные свойства или условия протекания этих явлений: электризация тел, взаимодействие зарядов, электрический ток и его действия (т</w:t>
      </w:r>
      <w:r>
        <w:rPr>
          <w:rFonts w:ascii="Times New Roman" w:hAnsi="Times New Roman"/>
          <w:sz w:val="24"/>
          <w:szCs w:val="24"/>
        </w:rPr>
        <w:t>епловое, химическое, магнитное).</w:t>
      </w:r>
      <w:r w:rsidRPr="000329E0">
        <w:rPr>
          <w:rFonts w:ascii="Times New Roman" w:hAnsi="Times New Roman"/>
          <w:sz w:val="24"/>
          <w:szCs w:val="24"/>
        </w:rPr>
        <w:t xml:space="preserve"> 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 xml:space="preserve">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 (источник тока, ключ, резистор, реостат, лампочка, амперметр, вольтметр). 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описывать изученные</w:t>
      </w:r>
      <w:r>
        <w:rPr>
          <w:rFonts w:ascii="Times New Roman" w:hAnsi="Times New Roman"/>
          <w:sz w:val="24"/>
          <w:szCs w:val="24"/>
        </w:rPr>
        <w:t xml:space="preserve"> свойства тел и электрические</w:t>
      </w:r>
      <w:r w:rsidRPr="000329E0">
        <w:rPr>
          <w:rFonts w:ascii="Times New Roman" w:hAnsi="Times New Roman"/>
          <w:sz w:val="24"/>
          <w:szCs w:val="24"/>
        </w:rPr>
        <w:t xml:space="preserve"> явления, используя физические величины: электрический заряд, сила тока, электрическое напряжение, электрическое сопротивление, удельное сопротивление вещества, работа эле</w:t>
      </w:r>
      <w:r>
        <w:rPr>
          <w:rFonts w:ascii="Times New Roman" w:hAnsi="Times New Roman"/>
          <w:sz w:val="24"/>
          <w:szCs w:val="24"/>
        </w:rPr>
        <w:t>ктрического поля, мощность тока</w:t>
      </w:r>
      <w:r w:rsidRPr="000329E0">
        <w:rPr>
          <w:rFonts w:ascii="Times New Roman" w:hAnsi="Times New Roman"/>
          <w:sz w:val="24"/>
          <w:szCs w:val="24"/>
        </w:rPr>
        <w:t xml:space="preserve">; при </w:t>
      </w:r>
      <w:proofErr w:type="gramStart"/>
      <w:r w:rsidRPr="000329E0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0329E0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анализироват</w:t>
      </w:r>
      <w:r>
        <w:rPr>
          <w:rFonts w:ascii="Times New Roman" w:hAnsi="Times New Roman"/>
          <w:sz w:val="24"/>
          <w:szCs w:val="24"/>
        </w:rPr>
        <w:t>ь свойства тел, электрические</w:t>
      </w:r>
      <w:r w:rsidRPr="000329E0">
        <w:rPr>
          <w:rFonts w:ascii="Times New Roman" w:hAnsi="Times New Roman"/>
          <w:sz w:val="24"/>
          <w:szCs w:val="24"/>
        </w:rPr>
        <w:t xml:space="preserve"> явления и процессы, используя физические законы: закон сохранения электрического заряда, закон Ома для участка цепи, закон </w:t>
      </w:r>
      <w:proofErr w:type="spellStart"/>
      <w:proofErr w:type="gramStart"/>
      <w:r w:rsidRPr="000329E0">
        <w:rPr>
          <w:rFonts w:ascii="Times New Roman" w:hAnsi="Times New Roman"/>
          <w:sz w:val="24"/>
          <w:szCs w:val="24"/>
        </w:rPr>
        <w:t>Джоул</w:t>
      </w:r>
      <w:r>
        <w:rPr>
          <w:rFonts w:ascii="Times New Roman" w:hAnsi="Times New Roman"/>
          <w:sz w:val="24"/>
          <w:szCs w:val="24"/>
        </w:rPr>
        <w:t>я-Ленца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0329E0">
        <w:rPr>
          <w:rFonts w:ascii="Times New Roman" w:hAnsi="Times New Roman"/>
          <w:sz w:val="24"/>
          <w:szCs w:val="24"/>
        </w:rPr>
        <w:t>при этом различать словесную формулировку закона и его математическое выражение.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приводить примеры практического использования физических знаний о</w:t>
      </w:r>
      <w:r>
        <w:rPr>
          <w:rFonts w:ascii="Times New Roman" w:hAnsi="Times New Roman"/>
          <w:sz w:val="24"/>
          <w:szCs w:val="24"/>
        </w:rPr>
        <w:t>б электрических</w:t>
      </w:r>
      <w:r w:rsidRPr="000329E0">
        <w:rPr>
          <w:rFonts w:ascii="Times New Roman" w:hAnsi="Times New Roman"/>
          <w:sz w:val="24"/>
          <w:szCs w:val="24"/>
        </w:rPr>
        <w:t xml:space="preserve"> явлениях</w:t>
      </w:r>
      <w:r>
        <w:rPr>
          <w:rFonts w:ascii="Times New Roman" w:hAnsi="Times New Roman"/>
          <w:sz w:val="24"/>
          <w:szCs w:val="24"/>
        </w:rPr>
        <w:t>.</w:t>
      </w:r>
    </w:p>
    <w:p w:rsidR="00E064C7" w:rsidRPr="000329E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29E0">
        <w:rPr>
          <w:rFonts w:ascii="Times New Roman" w:hAnsi="Times New Roman"/>
          <w:sz w:val="24"/>
          <w:szCs w:val="24"/>
        </w:rPr>
        <w:t>решать задачи, используя физические законы (закон Ома для уч</w:t>
      </w:r>
      <w:r>
        <w:rPr>
          <w:rFonts w:ascii="Times New Roman" w:hAnsi="Times New Roman"/>
          <w:sz w:val="24"/>
          <w:szCs w:val="24"/>
        </w:rPr>
        <w:t xml:space="preserve">астка цепи, закон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Джоуля-Ленца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Pr="000329E0">
        <w:rPr>
          <w:rFonts w:ascii="Times New Roman" w:hAnsi="Times New Roman"/>
          <w:sz w:val="24"/>
          <w:szCs w:val="24"/>
        </w:rPr>
        <w:t>и формулы, связывающие физические величины (сила тока, электрическое напряжение, электрическое сопротивление, удельное сопротивление вещества, работа электрического поля, мощность тока, формулы расчета электрического сопротивления при последовательном и парал</w:t>
      </w:r>
      <w:r>
        <w:rPr>
          <w:rFonts w:ascii="Times New Roman" w:hAnsi="Times New Roman"/>
          <w:sz w:val="24"/>
          <w:szCs w:val="24"/>
        </w:rPr>
        <w:t>лельном соединении проводников);</w:t>
      </w:r>
      <w:r w:rsidRPr="000329E0">
        <w:rPr>
          <w:rFonts w:ascii="Times New Roman" w:hAnsi="Times New Roman"/>
          <w:sz w:val="24"/>
          <w:szCs w:val="24"/>
        </w:rPr>
        <w:t xml:space="preserve">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>использ</w:t>
      </w:r>
      <w:r>
        <w:rPr>
          <w:rFonts w:ascii="Times New Roman" w:hAnsi="Times New Roman"/>
          <w:i/>
          <w:sz w:val="24"/>
          <w:szCs w:val="24"/>
        </w:rPr>
        <w:t xml:space="preserve">овать знания </w:t>
      </w:r>
      <w:proofErr w:type="gramStart"/>
      <w:r>
        <w:rPr>
          <w:rFonts w:ascii="Times New Roman" w:hAnsi="Times New Roman"/>
          <w:i/>
          <w:sz w:val="24"/>
          <w:szCs w:val="24"/>
        </w:rPr>
        <w:t>об электрических</w:t>
      </w:r>
      <w:r w:rsidRPr="009428C7">
        <w:rPr>
          <w:rFonts w:ascii="Times New Roman" w:hAnsi="Times New Roman"/>
          <w:i/>
          <w:sz w:val="24"/>
          <w:szCs w:val="24"/>
        </w:rPr>
        <w:t xml:space="preserve"> явлениях в повседневной жизни для обеспечения безопасности при обращении с приборами</w:t>
      </w:r>
      <w:proofErr w:type="gramEnd"/>
      <w:r w:rsidRPr="009428C7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 xml:space="preserve">различать границы применимости физических законов, понимать всеобщий характер фундаментальных законов (закон сохранения электрического заряда) и ограниченность использования частных законов (закон Ома для участка цепи, закон </w:t>
      </w:r>
      <w:proofErr w:type="spellStart"/>
      <w:proofErr w:type="gramStart"/>
      <w:r w:rsidRPr="009428C7">
        <w:rPr>
          <w:rFonts w:ascii="Times New Roman" w:hAnsi="Times New Roman"/>
          <w:i/>
          <w:sz w:val="24"/>
          <w:szCs w:val="24"/>
        </w:rPr>
        <w:t>Джоуля-Ленца</w:t>
      </w:r>
      <w:proofErr w:type="spellEnd"/>
      <w:proofErr w:type="gramEnd"/>
      <w:r w:rsidRPr="009428C7">
        <w:rPr>
          <w:rFonts w:ascii="Times New Roman" w:hAnsi="Times New Roman"/>
          <w:i/>
          <w:sz w:val="24"/>
          <w:szCs w:val="24"/>
        </w:rPr>
        <w:t xml:space="preserve"> и др.);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8C7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как на основе имеющихся знаний об электромагнитных явлениях с использованием математического аппарата, так и при помощи методов оценки.</w:t>
      </w:r>
    </w:p>
    <w:p w:rsidR="00E064C7" w:rsidRPr="009428C7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064C7" w:rsidRPr="00C02329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02329">
        <w:rPr>
          <w:rFonts w:ascii="Times New Roman" w:eastAsia="Times New Roman" w:hAnsi="Times New Roman"/>
          <w:b/>
          <w:sz w:val="24"/>
          <w:szCs w:val="24"/>
        </w:rPr>
        <w:t>Магнитные явления</w:t>
      </w:r>
    </w:p>
    <w:p w:rsidR="00E064C7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lastRenderedPageBreak/>
        <w:t>распознавать магнитные явления и объяснять на основе имеющихся знаний основные свойства или условия протекания этих явлений: взаимодействие магнитов, электромагнитная индукция, действие магнитного поля на проводник с током и на движущуюся заряженную частицу, действие электрическ</w:t>
      </w:r>
      <w:r>
        <w:rPr>
          <w:rFonts w:ascii="Times New Roman" w:hAnsi="Times New Roman"/>
          <w:sz w:val="24"/>
          <w:szCs w:val="24"/>
        </w:rPr>
        <w:t>ого поля на заряженную частицу.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t xml:space="preserve">описывать </w:t>
      </w:r>
      <w:r>
        <w:rPr>
          <w:rFonts w:ascii="Times New Roman" w:hAnsi="Times New Roman"/>
          <w:sz w:val="24"/>
          <w:szCs w:val="24"/>
        </w:rPr>
        <w:t xml:space="preserve">изученные свойства тел и </w:t>
      </w:r>
      <w:r w:rsidRPr="009428C7">
        <w:rPr>
          <w:rFonts w:ascii="Times New Roman" w:hAnsi="Times New Roman"/>
          <w:sz w:val="24"/>
          <w:szCs w:val="24"/>
        </w:rPr>
        <w:t xml:space="preserve">магнитные явления, используя физические величины: </w:t>
      </w:r>
      <w:r>
        <w:rPr>
          <w:rFonts w:ascii="Times New Roman" w:hAnsi="Times New Roman"/>
          <w:sz w:val="24"/>
          <w:szCs w:val="24"/>
        </w:rPr>
        <w:t>скорость электромагнитных волн</w:t>
      </w:r>
      <w:r w:rsidRPr="009428C7">
        <w:rPr>
          <w:rFonts w:ascii="Times New Roman" w:hAnsi="Times New Roman"/>
          <w:sz w:val="24"/>
          <w:szCs w:val="24"/>
        </w:rPr>
        <w:t xml:space="preserve">; при </w:t>
      </w:r>
      <w:proofErr w:type="gramStart"/>
      <w:r w:rsidRPr="009428C7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9428C7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t>ана</w:t>
      </w:r>
      <w:r>
        <w:rPr>
          <w:rFonts w:ascii="Times New Roman" w:hAnsi="Times New Roman"/>
          <w:sz w:val="24"/>
          <w:szCs w:val="24"/>
        </w:rPr>
        <w:t xml:space="preserve">лизировать свойства тел, </w:t>
      </w:r>
      <w:r w:rsidRPr="009428C7">
        <w:rPr>
          <w:rFonts w:ascii="Times New Roman" w:hAnsi="Times New Roman"/>
          <w:sz w:val="24"/>
          <w:szCs w:val="24"/>
        </w:rPr>
        <w:t>магнитные явления и процессы, ис</w:t>
      </w:r>
      <w:r>
        <w:rPr>
          <w:rFonts w:ascii="Times New Roman" w:hAnsi="Times New Roman"/>
          <w:sz w:val="24"/>
          <w:szCs w:val="24"/>
        </w:rPr>
        <w:t>пользуя физические законы;</w:t>
      </w:r>
      <w:r w:rsidRPr="009428C7">
        <w:rPr>
          <w:rFonts w:ascii="Times New Roman" w:hAnsi="Times New Roman"/>
          <w:sz w:val="24"/>
          <w:szCs w:val="24"/>
        </w:rPr>
        <w:t xml:space="preserve"> при этом различать словесную формулировку закона и его математическое выражение.</w:t>
      </w:r>
    </w:p>
    <w:p w:rsidR="00E064C7" w:rsidRPr="009428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428C7">
        <w:rPr>
          <w:rFonts w:ascii="Times New Roman" w:hAnsi="Times New Roman"/>
          <w:sz w:val="24"/>
          <w:szCs w:val="24"/>
        </w:rPr>
        <w:t>приводить примеры практического использов</w:t>
      </w:r>
      <w:r>
        <w:rPr>
          <w:rFonts w:ascii="Times New Roman" w:hAnsi="Times New Roman"/>
          <w:sz w:val="24"/>
          <w:szCs w:val="24"/>
        </w:rPr>
        <w:t xml:space="preserve">ания физических знаний о </w:t>
      </w:r>
      <w:r w:rsidRPr="009428C7">
        <w:rPr>
          <w:rFonts w:ascii="Times New Roman" w:hAnsi="Times New Roman"/>
          <w:sz w:val="24"/>
          <w:szCs w:val="24"/>
        </w:rPr>
        <w:t>магнитных явлениях</w:t>
      </w:r>
    </w:p>
    <w:p w:rsidR="00E064C7" w:rsidRPr="006C4E20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28C7">
        <w:rPr>
          <w:rFonts w:ascii="Times New Roman" w:hAnsi="Times New Roman"/>
          <w:sz w:val="24"/>
          <w:szCs w:val="24"/>
        </w:rPr>
        <w:t>решать задач</w:t>
      </w:r>
      <w:r>
        <w:rPr>
          <w:rFonts w:ascii="Times New Roman" w:hAnsi="Times New Roman"/>
          <w:sz w:val="24"/>
          <w:szCs w:val="24"/>
        </w:rPr>
        <w:t xml:space="preserve">и, используя физические законы </w:t>
      </w:r>
      <w:r w:rsidRPr="009428C7">
        <w:rPr>
          <w:rFonts w:ascii="Times New Roman" w:hAnsi="Times New Roman"/>
          <w:sz w:val="24"/>
          <w:szCs w:val="24"/>
        </w:rPr>
        <w:t>и формулы, связывающие физические величины</w:t>
      </w:r>
      <w:r>
        <w:rPr>
          <w:rFonts w:ascii="Times New Roman" w:hAnsi="Times New Roman"/>
          <w:sz w:val="24"/>
          <w:szCs w:val="24"/>
        </w:rPr>
        <w:t>;</w:t>
      </w:r>
      <w:r w:rsidRPr="009428C7">
        <w:rPr>
          <w:rFonts w:ascii="Times New Roman" w:hAnsi="Times New Roman"/>
          <w:sz w:val="24"/>
          <w:szCs w:val="24"/>
        </w:rPr>
        <w:t xml:space="preserve">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</w:t>
      </w:r>
      <w:r w:rsidRPr="0074495D">
        <w:rPr>
          <w:rFonts w:ascii="Times New Roman" w:hAnsi="Times New Roman"/>
          <w:sz w:val="28"/>
          <w:szCs w:val="28"/>
        </w:rPr>
        <w:t>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о </w:t>
      </w:r>
      <w:r w:rsidRPr="003F22B6">
        <w:rPr>
          <w:rFonts w:ascii="Times New Roman" w:hAnsi="Times New Roman"/>
          <w:i/>
          <w:sz w:val="24"/>
          <w:szCs w:val="24"/>
        </w:rPr>
        <w:t>магнитных явлениях в повседневной жизни для обеспечения безопасности при обращении с приборами</w:t>
      </w:r>
      <w:proofErr w:type="gramEnd"/>
      <w:r w:rsidRPr="003F22B6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</w:t>
      </w:r>
      <w:r>
        <w:rPr>
          <w:rFonts w:ascii="Times New Roman" w:hAnsi="Times New Roman"/>
          <w:i/>
          <w:sz w:val="24"/>
          <w:szCs w:val="24"/>
        </w:rPr>
        <w:t>.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/>
          <w:i/>
        </w:rPr>
      </w:pPr>
      <w:r w:rsidRPr="003F22B6">
        <w:rPr>
          <w:rFonts w:ascii="Times New Roman" w:hAnsi="Times New Roman"/>
          <w:i/>
        </w:rPr>
        <w:t>находить адекватную предложенной задаче физическую модель, разрешать проблему как на ос</w:t>
      </w:r>
      <w:r>
        <w:rPr>
          <w:rFonts w:ascii="Times New Roman" w:hAnsi="Times New Roman"/>
          <w:i/>
        </w:rPr>
        <w:t xml:space="preserve">нове имеющихся знаний об </w:t>
      </w:r>
      <w:r w:rsidRPr="003F22B6">
        <w:rPr>
          <w:rFonts w:ascii="Times New Roman" w:hAnsi="Times New Roman"/>
          <w:i/>
        </w:rPr>
        <w:t>магнитных явлениях с использованием математического</w:t>
      </w:r>
      <w:r>
        <w:rPr>
          <w:rFonts w:ascii="Times New Roman" w:hAnsi="Times New Roman"/>
          <w:i/>
        </w:rPr>
        <w:t xml:space="preserve"> аппарата, так и при помощи метода оценки.</w:t>
      </w:r>
    </w:p>
    <w:p w:rsidR="00E064C7" w:rsidRPr="006C4E20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/>
          <w:b/>
        </w:rPr>
      </w:pPr>
      <w:r w:rsidRPr="006C4E20">
        <w:rPr>
          <w:rFonts w:ascii="Times New Roman" w:hAnsi="Times New Roman"/>
          <w:b/>
        </w:rPr>
        <w:t>Световые явления</w:t>
      </w:r>
    </w:p>
    <w:p w:rsidR="00E064C7" w:rsidRPr="006C4E20" w:rsidRDefault="00E064C7" w:rsidP="00E064C7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световые</w:t>
      </w:r>
      <w:r w:rsidRPr="003F22B6">
        <w:rPr>
          <w:rFonts w:ascii="Times New Roman" w:hAnsi="Times New Roman"/>
          <w:sz w:val="24"/>
          <w:szCs w:val="24"/>
        </w:rPr>
        <w:t xml:space="preserve"> явления и объяснять на основе имеющихся знаний основные свойства или условия протекания этих явлений: прямолинейное распространение света, отражение и преломление света, дисперсия света.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>использовать оптические схемы для построения изображений в плоском зеркале и собирающей линзе.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 xml:space="preserve">описывать изученные свойства тел и </w:t>
      </w:r>
      <w:r>
        <w:rPr>
          <w:rFonts w:ascii="Times New Roman" w:hAnsi="Times New Roman"/>
          <w:sz w:val="24"/>
          <w:szCs w:val="24"/>
        </w:rPr>
        <w:t xml:space="preserve">световые </w:t>
      </w:r>
      <w:r w:rsidRPr="003F22B6">
        <w:rPr>
          <w:rFonts w:ascii="Times New Roman" w:hAnsi="Times New Roman"/>
          <w:sz w:val="24"/>
          <w:szCs w:val="24"/>
        </w:rPr>
        <w:t xml:space="preserve">явления, используя физические величины: фокусное расстояние и оптическая сила линзы, скорость электромагнитных волн, длина волны и частота света; при </w:t>
      </w:r>
      <w:proofErr w:type="gramStart"/>
      <w:r w:rsidRPr="003F22B6">
        <w:rPr>
          <w:rFonts w:ascii="Times New Roman" w:hAnsi="Times New Roman"/>
          <w:sz w:val="24"/>
          <w:szCs w:val="24"/>
        </w:rPr>
        <w:t>описании</w:t>
      </w:r>
      <w:proofErr w:type="gramEnd"/>
      <w:r w:rsidRPr="003F22B6">
        <w:rPr>
          <w:rFonts w:ascii="Times New Roman" w:hAnsi="Times New Roman"/>
          <w:sz w:val="24"/>
          <w:szCs w:val="24"/>
        </w:rPr>
        <w:t xml:space="preserve"> верно трактовать физический смысл используемых величин, их обозначения и единицы измерения; находить формулы, связывающие данную физическую величину с другими величинами.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 xml:space="preserve">анализировать свойства тел, </w:t>
      </w:r>
      <w:r>
        <w:rPr>
          <w:rFonts w:ascii="Times New Roman" w:hAnsi="Times New Roman"/>
          <w:sz w:val="24"/>
          <w:szCs w:val="24"/>
        </w:rPr>
        <w:t>световые</w:t>
      </w:r>
      <w:r w:rsidRPr="003F22B6">
        <w:rPr>
          <w:rFonts w:ascii="Times New Roman" w:hAnsi="Times New Roman"/>
          <w:sz w:val="24"/>
          <w:szCs w:val="24"/>
        </w:rPr>
        <w:t xml:space="preserve"> явления и процессы, используя физические законы: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</w:t>
      </w:r>
      <w:r w:rsidRPr="003F22B6">
        <w:rPr>
          <w:rFonts w:ascii="Times New Roman" w:hAnsi="Times New Roman"/>
          <w:sz w:val="24"/>
          <w:szCs w:val="24"/>
        </w:rPr>
        <w:lastRenderedPageBreak/>
        <w:t>выражение.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F22B6">
        <w:rPr>
          <w:rFonts w:ascii="Times New Roman" w:hAnsi="Times New Roman"/>
          <w:sz w:val="24"/>
          <w:szCs w:val="24"/>
        </w:rPr>
        <w:t xml:space="preserve">приводить примеры практического использования физических знаний о </w:t>
      </w:r>
      <w:r>
        <w:rPr>
          <w:rFonts w:ascii="Times New Roman" w:hAnsi="Times New Roman"/>
          <w:sz w:val="24"/>
          <w:szCs w:val="24"/>
        </w:rPr>
        <w:t xml:space="preserve">световых </w:t>
      </w:r>
      <w:r w:rsidRPr="003F22B6">
        <w:rPr>
          <w:rFonts w:ascii="Times New Roman" w:hAnsi="Times New Roman"/>
          <w:sz w:val="24"/>
          <w:szCs w:val="24"/>
        </w:rPr>
        <w:t>явлениях</w:t>
      </w:r>
      <w:r>
        <w:rPr>
          <w:rFonts w:ascii="Times New Roman" w:hAnsi="Times New Roman"/>
          <w:sz w:val="24"/>
          <w:szCs w:val="24"/>
        </w:rPr>
        <w:t>.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F22B6">
        <w:rPr>
          <w:rFonts w:ascii="Times New Roman" w:hAnsi="Times New Roman"/>
          <w:sz w:val="24"/>
          <w:szCs w:val="24"/>
        </w:rPr>
        <w:t>решать задачи, используя физические законы (закон прямолинейного распространения света, закон отражения света, закон преломления света) и формулы, связывающие физические величины (фокусное расстояние и оптическая сила линзы, скорость электромагнитных во</w:t>
      </w:r>
      <w:r>
        <w:rPr>
          <w:rFonts w:ascii="Times New Roman" w:hAnsi="Times New Roman"/>
          <w:sz w:val="24"/>
          <w:szCs w:val="24"/>
        </w:rPr>
        <w:t>лн, длина волны и частота света</w:t>
      </w:r>
      <w:r w:rsidRPr="003F22B6">
        <w:rPr>
          <w:rFonts w:ascii="Times New Roman" w:hAnsi="Times New Roman"/>
          <w:sz w:val="24"/>
          <w:szCs w:val="24"/>
        </w:rPr>
        <w:t>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</w:t>
      </w:r>
      <w:proofErr w:type="gramEnd"/>
      <w:r w:rsidRPr="003F22B6">
        <w:rPr>
          <w:rFonts w:ascii="Times New Roman" w:hAnsi="Times New Roman"/>
          <w:sz w:val="24"/>
          <w:szCs w:val="24"/>
        </w:rPr>
        <w:t xml:space="preserve"> величины.</w:t>
      </w:r>
    </w:p>
    <w:p w:rsidR="00E064C7" w:rsidRDefault="00E064C7" w:rsidP="00E064C7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использовать знания </w:t>
      </w:r>
      <w:proofErr w:type="gramStart"/>
      <w:r>
        <w:rPr>
          <w:rFonts w:ascii="Times New Roman" w:hAnsi="Times New Roman"/>
          <w:i/>
          <w:sz w:val="24"/>
          <w:szCs w:val="24"/>
        </w:rPr>
        <w:t>о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световых </w:t>
      </w:r>
      <w:r w:rsidRPr="003F22B6">
        <w:rPr>
          <w:rFonts w:ascii="Times New Roman" w:hAnsi="Times New Roman"/>
          <w:i/>
          <w:sz w:val="24"/>
          <w:szCs w:val="24"/>
        </w:rPr>
        <w:t>явлениях в повседневной жизни для обеспечения безопасности при обращении с приборами</w:t>
      </w:r>
      <w:proofErr w:type="gramEnd"/>
      <w:r w:rsidRPr="003F22B6">
        <w:rPr>
          <w:rFonts w:ascii="Times New Roman" w:hAnsi="Times New Roman"/>
          <w:i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влияния электромагнитных излучений на живые организмы;</w:t>
      </w:r>
    </w:p>
    <w:p w:rsidR="00E064C7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различать границы применимости физических законов, понимать всеобщий характер фундаментальных законов</w:t>
      </w:r>
      <w:r>
        <w:rPr>
          <w:rFonts w:ascii="Times New Roman" w:hAnsi="Times New Roman"/>
          <w:i/>
          <w:sz w:val="24"/>
          <w:szCs w:val="24"/>
        </w:rPr>
        <w:t>;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E064C7" w:rsidRPr="003F22B6" w:rsidRDefault="00E064C7" w:rsidP="00E064C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3F22B6">
        <w:rPr>
          <w:rFonts w:ascii="Times New Roman" w:hAnsi="Times New Roman"/>
          <w:i/>
          <w:sz w:val="24"/>
          <w:szCs w:val="24"/>
        </w:rPr>
        <w:t>находить адекватную предложенной задаче физическую модель, разрешать проблему к</w:t>
      </w:r>
      <w:r>
        <w:rPr>
          <w:rFonts w:ascii="Times New Roman" w:hAnsi="Times New Roman"/>
          <w:i/>
          <w:sz w:val="24"/>
          <w:szCs w:val="24"/>
        </w:rPr>
        <w:t>ак на основе имеющихся знаний о</w:t>
      </w:r>
      <w:r w:rsidRPr="003F22B6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световых </w:t>
      </w:r>
      <w:r w:rsidRPr="003F22B6">
        <w:rPr>
          <w:rFonts w:ascii="Times New Roman" w:hAnsi="Times New Roman"/>
          <w:i/>
          <w:sz w:val="24"/>
          <w:szCs w:val="24"/>
        </w:rPr>
        <w:t>явлениях с использованием математического аппарата, так и при помощи методов оценки.</w:t>
      </w:r>
    </w:p>
    <w:p w:rsidR="00E064C7" w:rsidRPr="003F22B6" w:rsidRDefault="00E064C7" w:rsidP="00E064C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064C7" w:rsidRDefault="00E064C7" w:rsidP="00E064C7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</w:t>
      </w:r>
      <w:r w:rsidRPr="00BA36FC">
        <w:rPr>
          <w:rFonts w:ascii="Times New Roman" w:hAnsi="Times New Roman" w:cs="Times New Roman"/>
          <w:sz w:val="24"/>
          <w:szCs w:val="24"/>
        </w:rPr>
        <w:t>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E064C7" w:rsidRPr="00BA36FC" w:rsidRDefault="00E064C7" w:rsidP="00E064C7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E064C7" w:rsidRPr="00BA36FC" w:rsidRDefault="00E064C7" w:rsidP="00E064C7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lastRenderedPageBreak/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E064C7" w:rsidRPr="00BA36FC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E064C7" w:rsidRDefault="00E064C7" w:rsidP="00E064C7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E064C7" w:rsidRDefault="00E064C7" w:rsidP="00E064C7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064C7" w:rsidRDefault="00E064C7" w:rsidP="00E064C7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E064C7" w:rsidRDefault="00E064C7" w:rsidP="00E064C7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>
        <w:rPr>
          <w:rFonts w:ascii="Times New Roman" w:hAnsi="Times New Roman" w:cs="Times New Roman"/>
          <w:color w:val="000000"/>
        </w:rPr>
        <w:t xml:space="preserve"> «Тепловые явления», «Электрические явления», Магнитные явления», «Световые явления»</w:t>
      </w:r>
    </w:p>
    <w:p w:rsidR="00E064C7" w:rsidRPr="00FE7FE6" w:rsidRDefault="00E064C7" w:rsidP="00E064C7">
      <w:pPr>
        <w:pStyle w:val="ParagraphStyle"/>
        <w:rPr>
          <w:rFonts w:ascii="Times New Roman" w:hAnsi="Times New Roman" w:cs="Times New Roman"/>
          <w:b/>
          <w:bCs/>
        </w:rPr>
      </w:pPr>
      <w:r w:rsidRPr="00FE7FE6">
        <w:rPr>
          <w:rFonts w:ascii="Times New Roman" w:hAnsi="Times New Roman" w:cs="Times New Roman"/>
          <w:b/>
          <w:color w:val="000000"/>
        </w:rPr>
        <w:t>Тепловые явления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Тепловое движение. Термометр. Связь температуры со средней скоростью движения его молекул. Внутренняя энергия. Два способа изменения внутренней энергии: теплопередача и работа. Виды теплопередачи. Количество теплоты. Удельная теплоемкость вещества. Удельная теплота сгорания топлива. Испарение и конденсация. Кипение. Влажность воздуха. Психрометр. Плавление и кристаллизация. Температура плавления. Зависимость температуры кипения от давления. Объяснение изменения агрегатных состояний на основе молекулярно-кинетических представлений. Преобразования энергии в тепловых двигателях. Двигатель внутреннего сгорания. Паровая турбина. Холодильник. КПД теплового двигателя. Экологические проблемы использования тепловых машин. Закон сохранения энергии в механических и тепловых процессах.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E064C7" w:rsidRDefault="00E064C7" w:rsidP="00E064C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</w:t>
      </w:r>
      <w:r w:rsidRPr="009D2505">
        <w:rPr>
          <w:rFonts w:ascii="Times New Roman" w:hAnsi="Times New Roman" w:cs="Times New Roman"/>
          <w:bCs/>
          <w:sz w:val="24"/>
          <w:szCs w:val="24"/>
        </w:rPr>
        <w:t>″Сравнение количеств теплоты при смешении воды разной температуры”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2 «Измерение удельной теплоемкости твердого тела»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C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3  </w:t>
      </w:r>
      <w:r w:rsidRPr="001C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“Измерение относительной влажнос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 воздуха с помощью термометра»</w:t>
      </w:r>
    </w:p>
    <w:p w:rsidR="00E064C7" w:rsidRPr="009D2505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64C7" w:rsidRPr="00FE7FE6" w:rsidRDefault="00E064C7" w:rsidP="00E064C7">
      <w:pPr>
        <w:autoSpaceDE w:val="0"/>
        <w:autoSpaceDN w:val="0"/>
        <w:adjustRightInd w:val="0"/>
        <w:spacing w:before="75" w:after="75"/>
        <w:rPr>
          <w:rFonts w:ascii="Times New Roman" w:hAnsi="Times New Roman" w:cs="Times New Roman"/>
          <w:b/>
          <w:bCs/>
          <w:sz w:val="24"/>
          <w:szCs w:val="24"/>
        </w:rPr>
      </w:pPr>
      <w:r w:rsidRPr="00FE7FE6">
        <w:rPr>
          <w:rFonts w:ascii="Times New Roman" w:hAnsi="Times New Roman" w:cs="Times New Roman"/>
          <w:b/>
          <w:bCs/>
          <w:sz w:val="24"/>
          <w:szCs w:val="24"/>
        </w:rPr>
        <w:lastRenderedPageBreak/>
        <w:t>Электрические явления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Электризация тел. Два рода электрических зарядов. Проводники, непроводники (диэлектрики) и полупроводники. Взаимодействие заряженных тел. Электрическое поле. Закон сохранения электрического заряда. Делимость электрического заряда. Электрон. Электрическое поле. Напряжение. Конденсатор. Энергия электрического поля.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Электрический ток. Гальванические элементы и аккумуляторы. Действия электрического тока. Направление электрического тока. Электрическая цепь. Электрический ток в металлах. Сила тока. Амперметр. Вольтметр. Электрическое сопротивление. Закон Ома для участка электрической цепи. Удельное электрическое сопротивление. Реостаты. Последовательное и параллельное соединения проводников.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 xml:space="preserve">Работа и мощность тока. Закон </w:t>
      </w:r>
      <w:proofErr w:type="spellStart"/>
      <w:proofErr w:type="gramStart"/>
      <w:r w:rsidRPr="00180D31">
        <w:t>Джоуля-Ленца</w:t>
      </w:r>
      <w:proofErr w:type="spellEnd"/>
      <w:proofErr w:type="gramEnd"/>
      <w:r w:rsidRPr="00180D31">
        <w:t>.  Лампа накаливания. Электрические нагревательные приборы. Электрический счетчик. Расчет электроэнергии, потребляемой электроприбором. Короткое замыкание. Плавкие предохранители</w:t>
      </w:r>
      <w:proofErr w:type="gramStart"/>
      <w:r w:rsidRPr="00180D31">
        <w:t>.</w:t>
      </w:r>
      <w:proofErr w:type="gramEnd"/>
      <w:r w:rsidRPr="00180D31">
        <w:t xml:space="preserve"> </w:t>
      </w:r>
      <w:proofErr w:type="gramStart"/>
      <w:r w:rsidRPr="00180D31">
        <w:t>п</w:t>
      </w:r>
      <w:proofErr w:type="gramEnd"/>
      <w:r w:rsidRPr="00180D31">
        <w:t>равила безопасности при работе с источниками электрического тока</w:t>
      </w:r>
    </w:p>
    <w:p w:rsidR="00E064C7" w:rsidRPr="009D2505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4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“Сборка электрической цепи и измерение силы тока в ее различных участках”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01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5 </w:t>
      </w:r>
      <w:r w:rsidRPr="00601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«Измерение напряжения»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30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№ 6  </w:t>
      </w:r>
      <w:r w:rsidRPr="00A30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″Регулирование силы тока реостатом”</w:t>
      </w:r>
    </w:p>
    <w:p w:rsidR="00E064C7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16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работа</w:t>
      </w:r>
      <w:r w:rsidRPr="00616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616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“Определение сопротивления проводника при помощи амперметра и вольтметра”</w:t>
      </w:r>
    </w:p>
    <w:p w:rsidR="00E064C7" w:rsidRPr="009D2505" w:rsidRDefault="00E064C7" w:rsidP="00E064C7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D48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8</w:t>
      </w:r>
      <w:r w:rsidRPr="009D48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“Измерение мощности и раб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оты тока в электрической лампе”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rPr>
          <w:b/>
          <w:bCs/>
        </w:rPr>
      </w:pPr>
      <w:r w:rsidRPr="00180D31">
        <w:rPr>
          <w:b/>
          <w:bCs/>
        </w:rPr>
        <w:t>Магнитные явления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Постоянные магниты. Взаимодействие магнитов. Магнитное поле. Магнитное поле тока. Электромагниты и их применение. Магнитное поле Земли. Магнитные бури. Действие магнитного поля на проводник с током. Электродвигатель постоянного тока.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>
        <w:t>Лабораторная работа №9 «Сборка электромагнита и испытание его действия»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bCs/>
        </w:rPr>
        <w:t>Лабораторная работа №10 «Изучение электрического двигателя постоянного тока (на модели)»</w:t>
      </w: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</w:p>
    <w:p w:rsidR="00E064C7" w:rsidRPr="00180D31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rPr>
          <w:b/>
          <w:bCs/>
        </w:rPr>
      </w:pPr>
      <w:r w:rsidRPr="00180D31">
        <w:rPr>
          <w:b/>
          <w:bCs/>
        </w:rPr>
        <w:t>Световые явления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80D31">
        <w:t>Источники света. Прямолинейное распространение света в однородной среде. Отражение света. Закон отражения. Плоское зеркало. Преломление света. Линза. Фокусное расстояние и оптическая сила линзы. Построение изображений в линзах. Глаз как оптическая система. Дефекты зрения. Оптические приборы.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E064C7" w:rsidRDefault="00E064C7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№11</w:t>
      </w:r>
      <w:r w:rsidRPr="00601DAB">
        <w:rPr>
          <w:bCs/>
        </w:rPr>
        <w:t>“Получение изображения при помощи линзы”</w:t>
      </w:r>
    </w:p>
    <w:p w:rsidR="00951634" w:rsidRDefault="00951634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951634" w:rsidRDefault="00951634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951634" w:rsidRDefault="00951634" w:rsidP="0095163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>Календарно-тематическое планирование</w:t>
      </w:r>
    </w:p>
    <w:tbl>
      <w:tblPr>
        <w:tblW w:w="1045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4645"/>
        <w:gridCol w:w="993"/>
        <w:gridCol w:w="1417"/>
        <w:gridCol w:w="1276"/>
        <w:gridCol w:w="1560"/>
      </w:tblGrid>
      <w:tr w:rsidR="00951634" w:rsidRPr="00B36495" w:rsidTr="007B23DF">
        <w:trPr>
          <w:trHeight w:val="504"/>
        </w:trPr>
        <w:tc>
          <w:tcPr>
            <w:tcW w:w="104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50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72"/>
              </w:tabs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 xml:space="preserve">№ </w:t>
            </w:r>
          </w:p>
        </w:tc>
        <w:tc>
          <w:tcPr>
            <w:tcW w:w="4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 xml:space="preserve">Тема урока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right="-111" w:firstLine="33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 xml:space="preserve">Дата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39"/>
                <w:tab w:val="left" w:pos="179"/>
              </w:tabs>
              <w:ind w:left="179" w:hanging="145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 xml:space="preserve">Примечание </w:t>
            </w:r>
          </w:p>
        </w:tc>
      </w:tr>
      <w:tr w:rsidR="00951634" w:rsidRPr="00B36495" w:rsidTr="007B23DF">
        <w:trPr>
          <w:trHeight w:val="5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34" w:rsidRPr="00B36495" w:rsidRDefault="00951634" w:rsidP="007B23D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34" w:rsidRPr="00B36495" w:rsidRDefault="00951634" w:rsidP="007B23D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34" w:rsidRPr="00B36495" w:rsidRDefault="00951634" w:rsidP="007B23DF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142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 xml:space="preserve">План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176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 xml:space="preserve">Факт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34" w:rsidRPr="00B36495" w:rsidRDefault="00951634" w:rsidP="007B23DF">
            <w:pPr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10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B36495">
              <w:rPr>
                <w:rStyle w:val="FontStyle12"/>
                <w:spacing w:val="-20"/>
                <w:sz w:val="24"/>
                <w:szCs w:val="24"/>
              </w:rPr>
              <w:t>1.</w:t>
            </w:r>
            <w:r w:rsidRPr="00B36495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ТЕПЛОВЫЕ ЯВЛЕНИЯ (25 </w:t>
            </w:r>
            <w:r w:rsidRPr="00B36495">
              <w:rPr>
                <w:rStyle w:val="FontStyle12"/>
                <w:sz w:val="24"/>
                <w:szCs w:val="24"/>
              </w:rPr>
              <w:t>часов)</w:t>
            </w: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10"/>
              <w:widowControl/>
              <w:spacing w:line="240" w:lineRule="auto"/>
              <w:ind w:hanging="19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Тепловое </w:t>
            </w:r>
            <w:proofErr w:type="spellStart"/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движение</w:t>
            </w:r>
            <w:proofErr w:type="gramStart"/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емпература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10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Внутренняя энергия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7"/>
              <w:widowControl/>
              <w:spacing w:line="240" w:lineRule="auto"/>
              <w:ind w:hanging="1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Способы изменения внутренней энергии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10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B3649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Теплопроводность. Конвекция. Излучение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10"/>
              <w:widowControl/>
              <w:spacing w:line="240" w:lineRule="auto"/>
              <w:jc w:val="both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Количество теплоты. Единицы количества теплоты.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Удельная теплоемкость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Лабораторная работа №1 «Сравнение количеств теплоты при смешивании воды разной температуры»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Лабораторная работа №2 «Измерение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удельной теплоемкости твердого тела»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lastRenderedPageBreak/>
              <w:t>11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Энергия топлива. Удельная теплота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сгорания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Контрольная работа№1 по теме «Тепло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вые явления»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hanging="24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Агрегатные состояния вещества. Плавление и отвердевание кри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сталлических тел. График плавления и отвердевания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14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Удельная теплота плавления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Испарение. Поглоще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ние энергии при испа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рении жидкости и вы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деление ее при кон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денсации пара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19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Кипение. Удельная теплота парообразо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вания и конденсации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14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Влажность воздуха. Способы определения влажности воздуха. Лабораторная работа №3 «Измерение  влажности воздуха»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19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Работа газа и пара при расширении. Двигатель внутренне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го сгорания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Паровая турбина. КПД теплового двигателя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Кипение, парообразо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вание и 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конденсация. Влажность воздуха. Работа газа и пара при расширении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lastRenderedPageBreak/>
              <w:t>25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Контрольная работа №2 по теме «Измене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ние агрегатных со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стояний вещества»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10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rStyle w:val="FontStyle12"/>
                <w:sz w:val="24"/>
                <w:szCs w:val="24"/>
              </w:rPr>
              <w:t>РАЗДЕЛ II. ЭЛЕКТРИЧЕСКИЕ ЯВЛЕНИЯ (27 часов)</w:t>
            </w: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Электризация тел при соприкосновении. Взаимодействие за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ряженных тел. Два рода зарядов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Электроскоп. Провод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ники и диэлектрики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Электрическое поле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29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hanging="14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Делимость электри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ческого заряда. Строение атомов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Контрольная работа №3 по теме «Электризация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тел. Строение атомов»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Электрический ток. Источники электрического тока. Электрическая цепь и её составные части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both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Электрический ток в металлах. Действие электрического тока. Направление тока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Сила тока. Единицы силы тока. Амперметр. Измерение силы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Лабораторная работа №4 «Сборка электрической цепи и измерение силы тока в её различных участках»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lastRenderedPageBreak/>
              <w:t>36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Электрическое напряжение. Единицы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напряжения. Вольтметр. Измерение напряжения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Лабораторная работа №5 «Измерение напряжения на различных участках электрической цепи»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Зависимость силы тока от напряжения.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Закон Ома для участка цепи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39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Расчет сопротивления проводников.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Удельное сопротивление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Реостаты. Лабораторная работа №6 «Регулирование силы тока реостатом»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Лабораторная работа№7 «Определение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сопротивления проводника при помощи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амперметра и вольтметра»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Последовательное соединение проводников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Параллельное соединение проводников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Контрольная работа №4 по теме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«Электрический ток. Соединение проводников»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Работа, мощность электрического тока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Лабораторная работа №8 «Измерение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мощности и работы тока в электрической лампе»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49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Нагревание проводников электрическим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током. Закон </w:t>
            </w:r>
            <w:proofErr w:type="spellStart"/>
            <w:proofErr w:type="gramStart"/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Джоуля-Ленца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lastRenderedPageBreak/>
              <w:t>50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hanging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Лампа накаливания. Электрические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br/>
              <w:t>нагревательные приборы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5"/>
              <w:jc w:val="both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Короткое замыкание.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649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Предохранители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2"/>
              <w:widowControl/>
              <w:spacing w:line="240" w:lineRule="auto"/>
              <w:ind w:firstLine="10"/>
              <w:jc w:val="both"/>
              <w:rPr>
                <w:rStyle w:val="FontStyle12"/>
                <w:rFonts w:ascii="Times New Roman" w:hAnsi="Times New Roman" w:cs="Times New Roman"/>
                <w:lang w:eastAsia="en-US"/>
              </w:rPr>
            </w:pPr>
            <w:r w:rsidRPr="00B36495">
              <w:rPr>
                <w:rStyle w:val="FontStyle14"/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Контрольная работа №5 </w:t>
            </w:r>
            <w:r w:rsidRPr="00B36495">
              <w:rPr>
                <w:rStyle w:val="FontStyle12"/>
                <w:rFonts w:ascii="Times New Roman" w:hAnsi="Times New Roman" w:cs="Times New Roman"/>
                <w:lang w:eastAsia="en-US"/>
              </w:rPr>
              <w:t xml:space="preserve">по </w:t>
            </w:r>
            <w:r w:rsidRPr="00B36495">
              <w:rPr>
                <w:rStyle w:val="FontStyle1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теме </w:t>
            </w:r>
            <w:r w:rsidRPr="00B36495">
              <w:rPr>
                <w:rStyle w:val="FontStyle12"/>
                <w:rFonts w:ascii="Times New Roman" w:hAnsi="Times New Roman" w:cs="Times New Roman"/>
                <w:lang w:eastAsia="en-US"/>
              </w:rPr>
              <w:t>«Электрические явления»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10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rStyle w:val="FontStyle12"/>
                <w:sz w:val="24"/>
                <w:szCs w:val="24"/>
              </w:rPr>
              <w:t xml:space="preserve">РАЗДЕЛ </w:t>
            </w:r>
            <w:r>
              <w:rPr>
                <w:rStyle w:val="FontStyle12"/>
                <w:sz w:val="24"/>
                <w:szCs w:val="24"/>
                <w:lang w:val="en-US"/>
              </w:rPr>
              <w:t>I</w:t>
            </w:r>
            <w:r w:rsidRPr="00B36495">
              <w:rPr>
                <w:rStyle w:val="FontStyle12"/>
                <w:sz w:val="24"/>
                <w:szCs w:val="24"/>
              </w:rPr>
              <w:t>II. ЭЛЕКТР</w:t>
            </w:r>
            <w:r>
              <w:rPr>
                <w:rStyle w:val="FontStyle12"/>
                <w:sz w:val="24"/>
                <w:szCs w:val="24"/>
              </w:rPr>
              <w:t>ОМАГНИТНЫЕ</w:t>
            </w:r>
            <w:r w:rsidRPr="00B36495">
              <w:rPr>
                <w:rStyle w:val="FontStyle12"/>
                <w:sz w:val="24"/>
                <w:szCs w:val="24"/>
              </w:rPr>
              <w:t xml:space="preserve"> ЯВЛЕНИЯ (7 часов)</w:t>
            </w: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Магнитное поле. Магнитное поле прямого тока. Магнитные линии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Магнитное поле катушки с током.</w:t>
            </w:r>
            <w:r w:rsidRPr="00B36495">
              <w:rPr>
                <w:rStyle w:val="FontStyle12"/>
                <w:rFonts w:ascii="Times New Roman" w:hAnsi="Times New Roman" w:cs="Times New Roman"/>
              </w:rPr>
              <w:br/>
              <w:t>Электромагниты. Лабораторная работа</w:t>
            </w:r>
            <w:r w:rsidRPr="00B36495">
              <w:rPr>
                <w:rStyle w:val="FontStyle12"/>
                <w:rFonts w:ascii="Times New Roman" w:hAnsi="Times New Roman" w:cs="Times New Roman"/>
              </w:rPr>
              <w:br/>
              <w:t>№9 «Сборка электромагнита и испытание его действия»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Применение электромагнитов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Постоянные магниты. Магнитное поле постоянных магнитов. Магнитное поле Земли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Действие магнитного поля на проводник с током. Электрический</w:t>
            </w:r>
            <w:r w:rsidRPr="00B36495">
              <w:rPr>
                <w:rStyle w:val="FontStyle12"/>
                <w:rFonts w:ascii="Times New Roman" w:hAnsi="Times New Roman" w:cs="Times New Roman"/>
              </w:rPr>
              <w:br/>
              <w:t>двигатель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hanging="10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Устройство электроизмерительных</w:t>
            </w:r>
            <w:r w:rsidRPr="00B36495">
              <w:rPr>
                <w:rStyle w:val="FontStyle12"/>
                <w:rFonts w:ascii="Times New Roman" w:hAnsi="Times New Roman" w:cs="Times New Roman"/>
              </w:rPr>
              <w:br/>
              <w:t>приборов. Лабораторная работа №10 «Изучение электрического двигателя постоянного тока (на модели)»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59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4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</w:rPr>
            </w:pPr>
            <w:bookmarkStart w:id="0" w:name="_GoBack"/>
            <w:bookmarkEnd w:id="0"/>
            <w:r w:rsidRPr="00B36495">
              <w:rPr>
                <w:rStyle w:val="FontStyle12"/>
                <w:rFonts w:ascii="Times New Roman" w:hAnsi="Times New Roman" w:cs="Times New Roman"/>
              </w:rPr>
              <w:t>Контрольная работа №6 по теме  «Электромагнитные явления»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10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rPr>
                <w:bCs/>
                <w:color w:val="000000"/>
              </w:rPr>
            </w:pPr>
            <w:r w:rsidRPr="00B36495">
              <w:rPr>
                <w:rStyle w:val="FontStyle12"/>
                <w:sz w:val="24"/>
                <w:szCs w:val="24"/>
              </w:rPr>
              <w:t xml:space="preserve">РАЗДЕЛ II. </w:t>
            </w:r>
            <w:r>
              <w:rPr>
                <w:rStyle w:val="FontStyle12"/>
                <w:sz w:val="24"/>
                <w:szCs w:val="24"/>
              </w:rPr>
              <w:t>СВЕТОВЫЕ</w:t>
            </w:r>
            <w:r w:rsidRPr="00B36495">
              <w:rPr>
                <w:rStyle w:val="FontStyle12"/>
                <w:sz w:val="24"/>
                <w:szCs w:val="24"/>
              </w:rPr>
              <w:t xml:space="preserve"> ЯВЛЕНИЯ (</w:t>
            </w:r>
            <w:r>
              <w:rPr>
                <w:rStyle w:val="FontStyle12"/>
                <w:sz w:val="24"/>
                <w:szCs w:val="24"/>
              </w:rPr>
              <w:t>9</w:t>
            </w:r>
            <w:r w:rsidRPr="00B36495">
              <w:rPr>
                <w:rStyle w:val="FontStyle12"/>
                <w:sz w:val="24"/>
                <w:szCs w:val="24"/>
              </w:rPr>
              <w:t xml:space="preserve"> часов)</w:t>
            </w: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Источники света. Распространение</w:t>
            </w:r>
            <w:r w:rsidRPr="00B36495">
              <w:rPr>
                <w:rStyle w:val="FontStyle12"/>
                <w:rFonts w:ascii="Times New Roman" w:hAnsi="Times New Roman" w:cs="Times New Roman"/>
                <w:lang w:val="en-US"/>
              </w:rPr>
              <w:t xml:space="preserve"> </w:t>
            </w:r>
            <w:r w:rsidRPr="00B36495">
              <w:rPr>
                <w:rStyle w:val="FontStyle12"/>
                <w:rFonts w:ascii="Times New Roman" w:hAnsi="Times New Roman" w:cs="Times New Roman"/>
              </w:rPr>
              <w:t>света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61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Отражение света. Законы отражения света. Плоское зеркало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62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Преломление света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lastRenderedPageBreak/>
              <w:t>63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jc w:val="both"/>
            </w:pPr>
            <w:r w:rsidRPr="00B36495">
              <w:t>Преломление и отражение света. Решение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64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10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Линзы. Оптическая</w:t>
            </w:r>
            <w:r w:rsidRPr="00B36495">
              <w:rPr>
                <w:rStyle w:val="FontStyle12"/>
                <w:rFonts w:ascii="Times New Roman" w:hAnsi="Times New Roman" w:cs="Times New Roman"/>
                <w:lang w:val="en-US"/>
              </w:rPr>
              <w:t xml:space="preserve"> </w:t>
            </w:r>
            <w:r w:rsidRPr="00B36495">
              <w:rPr>
                <w:rStyle w:val="FontStyle12"/>
                <w:rFonts w:ascii="Times New Roman" w:hAnsi="Times New Roman" w:cs="Times New Roman"/>
              </w:rPr>
              <w:t>сила линзы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65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Изображения, даваемые линзой. Построение изображений.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66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Глаз и зрение.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67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hanging="10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Лабораторная работа№11 «Получение</w:t>
            </w:r>
            <w:r w:rsidRPr="00B36495">
              <w:rPr>
                <w:rStyle w:val="FontStyle12"/>
                <w:rFonts w:ascii="Times New Roman" w:hAnsi="Times New Roman" w:cs="Times New Roman"/>
              </w:rPr>
              <w:br/>
              <w:t>изображения при помощи линзы»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68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Контрольная работа№7 по теме</w:t>
            </w:r>
            <w:r w:rsidRPr="00B36495">
              <w:rPr>
                <w:rStyle w:val="FontStyle12"/>
                <w:rFonts w:ascii="Times New Roman" w:hAnsi="Times New Roman" w:cs="Times New Roman"/>
              </w:rPr>
              <w:br/>
              <w:t>«Световые явления»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69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ind w:firstLine="5"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  <w:tr w:rsidR="00951634" w:rsidRPr="00B36495" w:rsidTr="007B23DF">
        <w:trPr>
          <w:trHeight w:val="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jc w:val="both"/>
            </w:pPr>
            <w:r w:rsidRPr="00B36495">
              <w:t>70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pStyle w:val="Style3"/>
              <w:widowControl/>
              <w:jc w:val="both"/>
              <w:rPr>
                <w:rStyle w:val="FontStyle12"/>
                <w:rFonts w:ascii="Times New Roman" w:hAnsi="Times New Roman" w:cs="Times New Roman"/>
              </w:rPr>
            </w:pPr>
            <w:r w:rsidRPr="00B36495">
              <w:rPr>
                <w:rStyle w:val="FontStyle12"/>
                <w:rFonts w:ascii="Times New Roman" w:hAnsi="Times New Roman" w:cs="Times New Roman"/>
              </w:rPr>
              <w:t>Резерв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  <w:r w:rsidRPr="00B36495"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center"/>
              <w:rPr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634" w:rsidRPr="00B36495" w:rsidRDefault="00951634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567"/>
              <w:jc w:val="both"/>
              <w:rPr>
                <w:bCs/>
                <w:color w:val="000000"/>
              </w:rPr>
            </w:pPr>
          </w:p>
        </w:tc>
      </w:tr>
    </w:tbl>
    <w:p w:rsidR="00951634" w:rsidRDefault="00951634" w:rsidP="00951634">
      <w:pPr>
        <w:jc w:val="center"/>
      </w:pPr>
    </w:p>
    <w:p w:rsidR="00951634" w:rsidRDefault="00951634" w:rsidP="00E064C7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</w:p>
    <w:p w:rsidR="00D85BC8" w:rsidRDefault="00D85BC8"/>
    <w:sectPr w:rsidR="00D85BC8" w:rsidSect="00526D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64C7"/>
    <w:rsid w:val="00526D9D"/>
    <w:rsid w:val="008C6A45"/>
    <w:rsid w:val="00951634"/>
    <w:rsid w:val="009A3033"/>
    <w:rsid w:val="009F1E23"/>
    <w:rsid w:val="00B17199"/>
    <w:rsid w:val="00C5280A"/>
    <w:rsid w:val="00D85BC8"/>
    <w:rsid w:val="00E0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064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064C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95163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95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1634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951634"/>
    <w:rPr>
      <w:rFonts w:ascii="Arial" w:hAnsi="Arial" w:cs="Arial" w:hint="default"/>
      <w:color w:val="000000"/>
      <w:sz w:val="20"/>
      <w:szCs w:val="20"/>
    </w:rPr>
  </w:style>
  <w:style w:type="character" w:customStyle="1" w:styleId="FontStyle12">
    <w:name w:val="Font Style12"/>
    <w:uiPriority w:val="99"/>
    <w:rsid w:val="00951634"/>
    <w:rPr>
      <w:rFonts w:ascii="Arial" w:hAnsi="Arial" w:cs="Arial" w:hint="default"/>
      <w:color w:val="000000"/>
      <w:sz w:val="20"/>
      <w:szCs w:val="20"/>
    </w:rPr>
  </w:style>
  <w:style w:type="character" w:customStyle="1" w:styleId="FontStyle11">
    <w:name w:val="Font Style11"/>
    <w:uiPriority w:val="99"/>
    <w:rsid w:val="0095163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13">
    <w:name w:val="Font Style13"/>
    <w:uiPriority w:val="99"/>
    <w:rsid w:val="00951634"/>
    <w:rPr>
      <w:rFonts w:ascii="Bookman Old Style" w:hAnsi="Bookman Old Style" w:cs="Bookman Old Style" w:hint="default"/>
      <w:color w:val="000000"/>
      <w:spacing w:val="-20"/>
      <w:sz w:val="32"/>
      <w:szCs w:val="32"/>
    </w:rPr>
  </w:style>
  <w:style w:type="paragraph" w:customStyle="1" w:styleId="Style10">
    <w:name w:val="Style10"/>
    <w:basedOn w:val="a"/>
    <w:uiPriority w:val="99"/>
    <w:rsid w:val="00951634"/>
    <w:pPr>
      <w:widowControl w:val="0"/>
      <w:autoSpaceDE w:val="0"/>
      <w:autoSpaceDN w:val="0"/>
      <w:adjustRightInd w:val="0"/>
      <w:spacing w:after="0" w:line="235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4">
    <w:name w:val="Font Style14"/>
    <w:uiPriority w:val="99"/>
    <w:rsid w:val="00951634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a"/>
    <w:uiPriority w:val="99"/>
    <w:rsid w:val="00951634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3104</Words>
  <Characters>17695</Characters>
  <Application>Microsoft Office Word</Application>
  <DocSecurity>0</DocSecurity>
  <Lines>147</Lines>
  <Paragraphs>41</Paragraphs>
  <ScaleCrop>false</ScaleCrop>
  <Company/>
  <LinksUpToDate>false</LinksUpToDate>
  <CharactersWithSpaces>20758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3</cp:revision>
  <dcterms:created xsi:type="dcterms:W3CDTF">2020-03-03T06:52:00Z</dcterms:created>
  <dcterms:modified xsi:type="dcterms:W3CDTF">2020-10-29T09:04:00Z</dcterms:modified>
</cp:coreProperties>
</file>